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034E" w:rsidRPr="0071291D" w:rsidRDefault="0070034E" w:rsidP="0070034E">
      <w:pPr>
        <w:rPr>
          <w:rFonts w:asciiTheme="majorHAnsi" w:hAnsiTheme="majorHAnsi"/>
          <w:bCs/>
        </w:rPr>
      </w:pPr>
      <w:r w:rsidRPr="0071291D">
        <w:rPr>
          <w:rFonts w:asciiTheme="majorHAnsi" w:hAnsiTheme="majorHAnsi"/>
          <w:bCs/>
        </w:rPr>
        <w:t>Pressetext</w:t>
      </w:r>
    </w:p>
    <w:p w:rsidR="0070034E" w:rsidRPr="0071291D" w:rsidRDefault="0070034E" w:rsidP="0070034E">
      <w:pPr>
        <w:rPr>
          <w:rFonts w:asciiTheme="majorHAnsi" w:hAnsiTheme="majorHAnsi"/>
          <w:b/>
        </w:rPr>
      </w:pPr>
    </w:p>
    <w:p w:rsidR="0070034E" w:rsidRPr="0071291D" w:rsidRDefault="0070034E" w:rsidP="0070034E">
      <w:pPr>
        <w:rPr>
          <w:rFonts w:asciiTheme="majorHAnsi" w:hAnsiTheme="majorHAnsi"/>
          <w:b/>
          <w:color w:val="000000"/>
        </w:rPr>
      </w:pPr>
      <w:r w:rsidRPr="0071291D">
        <w:rPr>
          <w:rFonts w:asciiTheme="majorHAnsi" w:hAnsiTheme="majorHAnsi"/>
          <w:b/>
          <w:color w:val="000000"/>
        </w:rPr>
        <w:t xml:space="preserve">Lieber </w:t>
      </w:r>
      <w:proofErr w:type="spellStart"/>
      <w:r w:rsidRPr="0071291D">
        <w:rPr>
          <w:rFonts w:asciiTheme="majorHAnsi" w:hAnsiTheme="majorHAnsi"/>
          <w:b/>
          <w:color w:val="000000"/>
        </w:rPr>
        <w:t>schön</w:t>
      </w:r>
      <w:proofErr w:type="spellEnd"/>
      <w:r w:rsidRPr="0071291D">
        <w:rPr>
          <w:rFonts w:asciiTheme="majorHAnsi" w:hAnsiTheme="majorHAnsi"/>
          <w:b/>
          <w:color w:val="000000"/>
        </w:rPr>
        <w:t xml:space="preserve"> bescheuert als </w:t>
      </w:r>
      <w:proofErr w:type="spellStart"/>
      <w:r w:rsidRPr="0071291D">
        <w:rPr>
          <w:rFonts w:asciiTheme="majorHAnsi" w:hAnsiTheme="majorHAnsi"/>
          <w:b/>
          <w:color w:val="000000"/>
        </w:rPr>
        <w:t>hässlich</w:t>
      </w:r>
      <w:proofErr w:type="spellEnd"/>
      <w:r w:rsidRPr="0071291D">
        <w:rPr>
          <w:rFonts w:asciiTheme="majorHAnsi" w:hAnsiTheme="majorHAnsi"/>
          <w:b/>
          <w:color w:val="000000"/>
        </w:rPr>
        <w:t xml:space="preserve"> mit Diplom</w:t>
      </w:r>
    </w:p>
    <w:p w:rsidR="0070034E" w:rsidRPr="0071291D" w:rsidRDefault="0070034E" w:rsidP="0070034E">
      <w:pPr>
        <w:rPr>
          <w:rFonts w:asciiTheme="majorHAnsi" w:hAnsiTheme="majorHAnsi"/>
          <w:i/>
          <w:color w:val="000000"/>
        </w:rPr>
      </w:pPr>
    </w:p>
    <w:p w:rsidR="0070034E" w:rsidRPr="0071291D" w:rsidRDefault="0070034E" w:rsidP="0070034E">
      <w:pPr>
        <w:rPr>
          <w:rFonts w:asciiTheme="majorHAnsi" w:hAnsiTheme="majorHAnsi"/>
          <w:i/>
        </w:rPr>
      </w:pPr>
      <w:r w:rsidRPr="0071291D">
        <w:rPr>
          <w:rFonts w:asciiTheme="majorHAnsi" w:hAnsiTheme="majorHAnsi"/>
          <w:i/>
          <w:color w:val="000000"/>
        </w:rPr>
        <w:t>Premiere 2015</w:t>
      </w:r>
    </w:p>
    <w:p w:rsidR="0070034E" w:rsidRPr="0071291D" w:rsidRDefault="0070034E" w:rsidP="0070034E">
      <w:pPr>
        <w:rPr>
          <w:rFonts w:asciiTheme="majorHAnsi" w:hAnsiTheme="majorHAnsi"/>
        </w:rPr>
      </w:pPr>
    </w:p>
    <w:p w:rsidR="0070034E" w:rsidRPr="0071291D" w:rsidRDefault="0070034E" w:rsidP="0070034E">
      <w:pPr>
        <w:rPr>
          <w:rFonts w:asciiTheme="majorHAnsi" w:hAnsiTheme="majorHAnsi"/>
        </w:rPr>
      </w:pPr>
      <w:r w:rsidRPr="0071291D">
        <w:rPr>
          <w:rFonts w:asciiTheme="majorHAnsi" w:hAnsiTheme="majorHAnsi"/>
        </w:rPr>
        <w:t>Der zweite Streich des fröhlichen Sachsen-Pärchens!</w:t>
      </w:r>
    </w:p>
    <w:p w:rsidR="0071291D" w:rsidRPr="0071291D" w:rsidRDefault="0071291D" w:rsidP="0070034E">
      <w:pPr>
        <w:rPr>
          <w:rFonts w:asciiTheme="majorHAnsi" w:hAnsiTheme="majorHAnsi"/>
        </w:rPr>
      </w:pPr>
    </w:p>
    <w:p w:rsidR="0070034E" w:rsidRPr="0071291D" w:rsidRDefault="0070034E" w:rsidP="0070034E">
      <w:pPr>
        <w:rPr>
          <w:rFonts w:asciiTheme="majorHAnsi" w:hAnsiTheme="majorHAnsi"/>
        </w:rPr>
      </w:pPr>
      <w:r w:rsidRPr="0071291D">
        <w:rPr>
          <w:rFonts w:asciiTheme="majorHAnsi" w:hAnsiTheme="majorHAnsi"/>
        </w:rPr>
        <w:t xml:space="preserve">Lieber schön bescheuert als hässlich mit Diplom – wer nach diesem Motto lebt, kann es in unserem Land weit bringen! </w:t>
      </w:r>
    </w:p>
    <w:p w:rsidR="0071291D" w:rsidRPr="0071291D" w:rsidRDefault="0071291D" w:rsidP="0070034E">
      <w:pPr>
        <w:rPr>
          <w:rFonts w:asciiTheme="majorHAnsi" w:hAnsiTheme="majorHAnsi"/>
        </w:rPr>
      </w:pPr>
    </w:p>
    <w:p w:rsidR="0070034E" w:rsidRPr="0071291D" w:rsidRDefault="0070034E" w:rsidP="0070034E">
      <w:pPr>
        <w:rPr>
          <w:rFonts w:asciiTheme="majorHAnsi" w:hAnsiTheme="majorHAnsi"/>
        </w:rPr>
      </w:pPr>
      <w:proofErr w:type="spellStart"/>
      <w:r w:rsidRPr="0071291D">
        <w:rPr>
          <w:rFonts w:asciiTheme="majorHAnsi" w:hAnsiTheme="majorHAnsi"/>
        </w:rPr>
        <w:t>Moni&amp;Manni</w:t>
      </w:r>
      <w:proofErr w:type="spellEnd"/>
      <w:r w:rsidRPr="0071291D">
        <w:rPr>
          <w:rFonts w:asciiTheme="majorHAnsi" w:hAnsiTheme="majorHAnsi"/>
        </w:rPr>
        <w:t xml:space="preserve"> mittendrin im Kampfgetümmel um einen Platz an der Sonne. Wer “Ewig bockt das Weib” gesehen hat, weiß, was ihn erwartet. Wer die beiden noch nicht erlebt hat, wird begeistert sein, wie sie mit schwungvollen Liedern und frecher Schnauze Alltagsprobleme aufspießen und der großen Politik zu Leibe rücken.</w:t>
      </w:r>
    </w:p>
    <w:p w:rsidR="00C32CF5" w:rsidRDefault="00C32CF5">
      <w:bookmarkStart w:id="0" w:name="_GoBack"/>
      <w:bookmarkEnd w:id="0"/>
    </w:p>
    <w:sectPr w:rsidR="00C32CF5" w:rsidSect="00C32CF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034E"/>
    <w:rsid w:val="0070034E"/>
    <w:rsid w:val="0071291D"/>
    <w:rsid w:val="00C32C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4F4EC4"/>
  <w14:defaultImageDpi w14:val="300"/>
  <w15:docId w15:val="{0870509E-EEF7-4166-874F-D10569F4A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034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486</Characters>
  <Application>Microsoft Office Word</Application>
  <DocSecurity>0</DocSecurity>
  <Lines>4</Lines>
  <Paragraphs>1</Paragraphs>
  <ScaleCrop>false</ScaleCrop>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Störel</dc:creator>
  <cp:keywords/>
  <dc:description/>
  <cp:lastModifiedBy>André</cp:lastModifiedBy>
  <cp:revision>2</cp:revision>
  <dcterms:created xsi:type="dcterms:W3CDTF">2020-06-04T11:24:00Z</dcterms:created>
  <dcterms:modified xsi:type="dcterms:W3CDTF">2020-09-17T12:08:00Z</dcterms:modified>
</cp:coreProperties>
</file>